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FC0" w:rsidRDefault="004D3FC0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  <w:r w:rsidRPr="00A00E4B">
        <w:rPr>
          <w:rFonts w:ascii="Arial" w:eastAsia="LiberationSerif-Bold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29FD318E">
            <wp:extent cx="1263650" cy="651737"/>
            <wp:effectExtent l="0" t="0" r="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8114FDA-9386-4839-B27C-FC111DF48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8114FDA-9386-4839-B27C-FC111DF48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31" cy="6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C0" w:rsidRDefault="004D3FC0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</w:p>
    <w:p w:rsidR="004D3FC0" w:rsidRDefault="004D3FC0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</w:p>
    <w:p w:rsidR="009775D1" w:rsidRPr="00CE5AFA" w:rsidRDefault="00CE5AFA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  <w:r w:rsidRPr="00CE5AFA">
        <w:rPr>
          <w:rFonts w:ascii="Arial" w:eastAsia="LiberationSans" w:hAnsi="Arial" w:cs="Arial"/>
          <w:color w:val="000000"/>
          <w:kern w:val="0"/>
          <w:sz w:val="28"/>
          <w:szCs w:val="28"/>
        </w:rPr>
        <w:t>IPhO2023</w:t>
      </w:r>
      <w:r w:rsidR="00DB01AB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-</w:t>
      </w:r>
      <w:r w:rsidRPr="00CE5AFA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Commitment Form</w:t>
      </w:r>
      <w:r w:rsidR="00DB01AB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(</w:t>
      </w:r>
      <w:r w:rsidR="00633D2D">
        <w:rPr>
          <w:rFonts w:ascii="Arial" w:eastAsia="LiberationSans" w:hAnsi="Arial" w:cs="Arial"/>
          <w:color w:val="000000"/>
          <w:kern w:val="0"/>
          <w:sz w:val="28"/>
          <w:szCs w:val="28"/>
        </w:rPr>
        <w:t>Leader</w:t>
      </w:r>
      <w:r w:rsidR="004177BD">
        <w:rPr>
          <w:rFonts w:ascii="Arial" w:eastAsia="LiberationSans" w:hAnsi="Arial" w:cs="Arial"/>
          <w:color w:val="000000"/>
          <w:kern w:val="0"/>
          <w:sz w:val="28"/>
          <w:szCs w:val="28"/>
        </w:rPr>
        <w:t>/</w:t>
      </w:r>
      <w:r w:rsidR="00633D2D">
        <w:rPr>
          <w:rFonts w:ascii="Arial" w:eastAsia="LiberationSans" w:hAnsi="Arial" w:cs="Arial"/>
          <w:color w:val="000000"/>
          <w:kern w:val="0"/>
          <w:sz w:val="28"/>
          <w:szCs w:val="28"/>
        </w:rPr>
        <w:t>Observer</w:t>
      </w:r>
      <w:r w:rsidR="00DB01AB">
        <w:rPr>
          <w:rFonts w:ascii="Arial" w:eastAsia="LiberationSans" w:hAnsi="Arial" w:cs="Arial"/>
          <w:color w:val="000000"/>
          <w:kern w:val="0"/>
          <w:sz w:val="28"/>
          <w:szCs w:val="28"/>
        </w:rPr>
        <w:t>)</w:t>
      </w:r>
    </w:p>
    <w:p w:rsidR="009775D1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CE5AFA" w:rsidRDefault="00CE5AFA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9775D1" w:rsidRPr="009775D1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  <w:r w:rsidRPr="009775D1">
        <w:rPr>
          <w:rFonts w:ascii="Arial" w:eastAsia="LiberationSans" w:hAnsi="Arial" w:cs="Arial"/>
          <w:color w:val="000000"/>
          <w:kern w:val="0"/>
          <w:szCs w:val="21"/>
        </w:rPr>
        <w:t xml:space="preserve">As a </w:t>
      </w:r>
      <w:r w:rsidR="006639A2" w:rsidRPr="009775D1">
        <w:rPr>
          <w:rFonts w:ascii="Arial" w:eastAsia="LiberationSans" w:hAnsi="Arial" w:cs="Arial"/>
          <w:color w:val="000000"/>
          <w:kern w:val="0"/>
          <w:szCs w:val="21"/>
        </w:rPr>
        <w:t>IPhO</w:t>
      </w:r>
      <w:r w:rsidR="006639A2">
        <w:rPr>
          <w:rFonts w:ascii="Arial" w:eastAsia="LiberationSans" w:hAnsi="Arial" w:cs="Arial"/>
          <w:color w:val="000000"/>
          <w:kern w:val="0"/>
          <w:szCs w:val="21"/>
        </w:rPr>
        <w:t xml:space="preserve">2023 </w:t>
      </w:r>
      <w:r w:rsidR="00E90984">
        <w:rPr>
          <w:rFonts w:ascii="Arial" w:eastAsia="LiberationSans" w:hAnsi="Arial" w:cs="Arial"/>
          <w:color w:val="000000"/>
          <w:kern w:val="0"/>
          <w:szCs w:val="21"/>
        </w:rPr>
        <w:t>participant</w:t>
      </w:r>
      <w:r w:rsidR="006639A2">
        <w:rPr>
          <w:rFonts w:ascii="Arial" w:eastAsia="LiberationSans" w:hAnsi="Arial" w:cs="Arial"/>
          <w:color w:val="000000"/>
          <w:kern w:val="0"/>
          <w:szCs w:val="21"/>
        </w:rPr>
        <w:t xml:space="preserve"> (leader/observer)</w:t>
      </w:r>
      <w:r w:rsidRPr="009775D1">
        <w:rPr>
          <w:rFonts w:ascii="Arial" w:eastAsia="LiberationSans" w:hAnsi="Arial" w:cs="Arial"/>
          <w:color w:val="000000"/>
          <w:kern w:val="0"/>
          <w:szCs w:val="21"/>
        </w:rPr>
        <w:t xml:space="preserve">, </w:t>
      </w:r>
    </w:p>
    <w:p w:rsidR="009775D1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OpenSymbol" w:hAnsi="Arial" w:cs="Arial"/>
          <w:color w:val="000000"/>
          <w:kern w:val="0"/>
          <w:szCs w:val="21"/>
        </w:rPr>
      </w:pPr>
    </w:p>
    <w:p w:rsidR="00DF764C" w:rsidRPr="006639A2" w:rsidRDefault="009775D1" w:rsidP="006639A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jc w:val="left"/>
        <w:rPr>
          <w:rFonts w:ascii="Arial" w:eastAsia="LiberationSans-Bold" w:hAnsi="Arial" w:cs="Arial"/>
          <w:color w:val="000000"/>
          <w:kern w:val="0"/>
          <w:szCs w:val="21"/>
        </w:rPr>
      </w:pPr>
      <w:r w:rsidRPr="006639A2">
        <w:rPr>
          <w:rFonts w:ascii="Arial" w:eastAsia="OpenSymbol" w:hAnsi="Arial" w:cs="Arial"/>
          <w:color w:val="000000"/>
          <w:kern w:val="0"/>
          <w:szCs w:val="21"/>
        </w:rPr>
        <w:t xml:space="preserve">I </w:t>
      </w:r>
      <w:r w:rsidR="003E54C2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cooperate with the IPhO2023 </w:t>
      </w:r>
      <w:r w:rsidR="006639A2">
        <w:rPr>
          <w:rFonts w:ascii="Arial" w:eastAsia="LiberationSans-Bold" w:hAnsi="Arial" w:cs="Arial"/>
          <w:color w:val="000000"/>
          <w:kern w:val="0"/>
          <w:szCs w:val="21"/>
        </w:rPr>
        <w:t>o</w:t>
      </w:r>
      <w:r w:rsidR="003E54C2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rganizer for a fair execution of the contest. In particular, in translating the exam problems, I exercise my meticulous attention to exclude any kinds of hints that are not present in the original </w:t>
      </w:r>
      <w:r w:rsidR="00DB6EA1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problem </w:t>
      </w:r>
      <w:r w:rsidR="006639A2">
        <w:rPr>
          <w:rFonts w:ascii="Arial" w:eastAsia="LiberationSans-Bold" w:hAnsi="Arial" w:cs="Arial"/>
          <w:color w:val="000000"/>
          <w:kern w:val="0"/>
          <w:szCs w:val="21"/>
        </w:rPr>
        <w:t>description</w:t>
      </w:r>
      <w:r w:rsidR="00DB6EA1" w:rsidRPr="006639A2">
        <w:rPr>
          <w:rFonts w:ascii="Arial" w:eastAsia="LiberationSans-Bold" w:hAnsi="Arial" w:cs="Arial"/>
          <w:color w:val="000000"/>
          <w:kern w:val="0"/>
          <w:szCs w:val="21"/>
        </w:rPr>
        <w:t>.</w:t>
      </w:r>
    </w:p>
    <w:p w:rsidR="00DF764C" w:rsidRPr="00E90984" w:rsidRDefault="00DF764C" w:rsidP="009775D1">
      <w:pPr>
        <w:autoSpaceDE w:val="0"/>
        <w:autoSpaceDN w:val="0"/>
        <w:adjustRightInd w:val="0"/>
        <w:snapToGrid w:val="0"/>
        <w:jc w:val="left"/>
        <w:rPr>
          <w:rFonts w:ascii="Arial" w:eastAsia="OpenSymbol" w:hAnsi="Arial" w:cs="Arial"/>
          <w:color w:val="000000"/>
          <w:kern w:val="0"/>
          <w:szCs w:val="21"/>
        </w:rPr>
      </w:pPr>
    </w:p>
    <w:p w:rsidR="009775D1" w:rsidRPr="006639A2" w:rsidRDefault="009775D1" w:rsidP="006639A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  <w:r w:rsidRPr="006639A2">
        <w:rPr>
          <w:rFonts w:ascii="Arial" w:eastAsia="OpenSymbol" w:hAnsi="Arial" w:cs="Arial"/>
          <w:color w:val="000000"/>
          <w:kern w:val="0"/>
          <w:szCs w:val="21"/>
        </w:rPr>
        <w:t xml:space="preserve">I </w:t>
      </w:r>
      <w:r w:rsidRPr="006639A2">
        <w:rPr>
          <w:rFonts w:ascii="Arial" w:eastAsia="LiberationSans-Bold" w:hAnsi="Arial" w:cs="Arial"/>
          <w:color w:val="000000"/>
          <w:kern w:val="0"/>
          <w:szCs w:val="21"/>
        </w:rPr>
        <w:t>understand</w:t>
      </w:r>
      <w:r w:rsidRPr="006639A2">
        <w:rPr>
          <w:rFonts w:ascii="Arial" w:eastAsia="OpenSymbol" w:hAnsi="Arial" w:cs="Arial"/>
          <w:color w:val="000000"/>
          <w:kern w:val="0"/>
          <w:szCs w:val="21"/>
        </w:rPr>
        <w:t xml:space="preserve"> </w:t>
      </w:r>
      <w:r w:rsidRPr="006639A2">
        <w:rPr>
          <w:rFonts w:ascii="Arial" w:eastAsia="LiberationSans" w:hAnsi="Arial" w:cs="Arial"/>
          <w:color w:val="000000"/>
          <w:kern w:val="0"/>
          <w:szCs w:val="21"/>
        </w:rPr>
        <w:t xml:space="preserve">that any case of </w:t>
      </w:r>
      <w:r w:rsidR="00E90984" w:rsidRPr="006639A2">
        <w:rPr>
          <w:rFonts w:ascii="Arial" w:eastAsia="LiberationSans" w:hAnsi="Arial" w:cs="Arial"/>
          <w:color w:val="000000"/>
          <w:kern w:val="0"/>
          <w:szCs w:val="21"/>
        </w:rPr>
        <w:t>misconduct</w:t>
      </w:r>
      <w:r w:rsidRPr="006639A2">
        <w:rPr>
          <w:rFonts w:ascii="Arial" w:eastAsia="LiberationSans" w:hAnsi="Arial" w:cs="Arial"/>
          <w:color w:val="000000"/>
          <w:kern w:val="0"/>
          <w:szCs w:val="21"/>
        </w:rPr>
        <w:t xml:space="preserve"> (or attempt) might lead to the e</w:t>
      </w:r>
      <w:r w:rsidR="006639A2">
        <w:rPr>
          <w:rFonts w:ascii="Arial" w:eastAsia="LiberationSans" w:hAnsi="Arial" w:cs="Arial"/>
          <w:color w:val="000000"/>
          <w:kern w:val="0"/>
          <w:szCs w:val="21"/>
        </w:rPr>
        <w:t>limination</w:t>
      </w:r>
      <w:r w:rsidRPr="006639A2">
        <w:rPr>
          <w:rFonts w:ascii="Arial" w:eastAsia="LiberationSans" w:hAnsi="Arial" w:cs="Arial"/>
          <w:color w:val="000000"/>
          <w:kern w:val="0"/>
          <w:szCs w:val="21"/>
        </w:rPr>
        <w:t xml:space="preserve"> of my entire</w:t>
      </w:r>
      <w:r w:rsidRPr="006639A2">
        <w:rPr>
          <w:rFonts w:ascii="Arial" w:eastAsia="LiberationSans" w:hAnsi="Arial" w:cs="Arial" w:hint="eastAsia"/>
          <w:color w:val="000000"/>
          <w:kern w:val="0"/>
          <w:szCs w:val="21"/>
        </w:rPr>
        <w:t xml:space="preserve"> </w:t>
      </w:r>
      <w:r w:rsidRPr="006639A2">
        <w:rPr>
          <w:rFonts w:ascii="Arial" w:eastAsia="LiberationSans" w:hAnsi="Arial" w:cs="Arial"/>
          <w:color w:val="000000"/>
          <w:kern w:val="0"/>
          <w:szCs w:val="21"/>
        </w:rPr>
        <w:t>team</w:t>
      </w:r>
      <w:r w:rsidR="006639A2">
        <w:rPr>
          <w:rFonts w:ascii="Arial" w:eastAsia="LiberationSans" w:hAnsi="Arial" w:cs="Arial"/>
          <w:color w:val="000000"/>
          <w:kern w:val="0"/>
          <w:szCs w:val="21"/>
        </w:rPr>
        <w:t xml:space="preserve"> from IPhO2023</w:t>
      </w:r>
      <w:r w:rsidR="00112400" w:rsidRPr="006639A2">
        <w:rPr>
          <w:rFonts w:ascii="Arial" w:eastAsia="LiberationSans" w:hAnsi="Arial" w:cs="Arial"/>
          <w:color w:val="000000"/>
          <w:kern w:val="0"/>
          <w:szCs w:val="21"/>
        </w:rPr>
        <w:t>.</w:t>
      </w:r>
    </w:p>
    <w:p w:rsidR="009775D1" w:rsidRPr="00E90984" w:rsidRDefault="009775D1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DF764C" w:rsidRPr="006639A2" w:rsidRDefault="00DF764C" w:rsidP="006639A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ascii="Arial" w:eastAsia="LiberationSans-Bold" w:hAnsi="Arial" w:cs="Arial"/>
          <w:color w:val="000000"/>
          <w:kern w:val="0"/>
          <w:szCs w:val="21"/>
        </w:rPr>
      </w:pPr>
      <w:r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I respect </w:t>
      </w:r>
      <w:r w:rsidR="0093199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the spirit 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>and ideals stated in the</w:t>
      </w:r>
      <w:r w:rsidR="0093199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</w:t>
      </w:r>
      <w:proofErr w:type="spellStart"/>
      <w:r w:rsidR="00931995" w:rsidRPr="006639A2">
        <w:rPr>
          <w:rFonts w:ascii="Arial" w:eastAsia="LiberationSans-Bold" w:hAnsi="Arial" w:cs="Arial"/>
          <w:color w:val="000000"/>
          <w:kern w:val="0"/>
          <w:szCs w:val="21"/>
        </w:rPr>
        <w:t>IPhO</w:t>
      </w:r>
      <w:proofErr w:type="spellEnd"/>
      <w:r w:rsidR="0093199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Statutes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>. I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cooperate with </w:t>
      </w:r>
      <w:r w:rsidR="00E90984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the 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IPhO2023 </w:t>
      </w:r>
      <w:r w:rsidR="005A3857" w:rsidRPr="006639A2">
        <w:rPr>
          <w:rFonts w:ascii="Arial" w:eastAsia="LiberationSans-Bold" w:hAnsi="Arial" w:cs="Arial"/>
          <w:color w:val="000000"/>
          <w:kern w:val="0"/>
          <w:szCs w:val="21"/>
        </w:rPr>
        <w:t>organizer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to maintain a friendly atmosphere throughout the IPhO2023. I 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refrain from 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any 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political </w:t>
      </w:r>
      <w:r w:rsidR="00F3347E" w:rsidRPr="006639A2">
        <w:rPr>
          <w:rFonts w:ascii="Arial" w:eastAsia="LiberationSans-Bold" w:hAnsi="Arial" w:cs="Arial"/>
          <w:color w:val="000000"/>
          <w:kern w:val="0"/>
          <w:szCs w:val="21"/>
        </w:rPr>
        <w:t>message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>s or actions.</w:t>
      </w:r>
    </w:p>
    <w:p w:rsidR="006639A2" w:rsidRDefault="006639A2" w:rsidP="00AE2F93">
      <w:pPr>
        <w:adjustRightInd w:val="0"/>
        <w:snapToGrid w:val="0"/>
        <w:ind w:leftChars="201" w:left="422" w:rightChars="270" w:right="567"/>
        <w:rPr>
          <w:rFonts w:ascii="Arial" w:eastAsia="LiberationSans" w:hAnsi="Arial" w:cs="Arial"/>
          <w:color w:val="000000"/>
          <w:kern w:val="0"/>
          <w:sz w:val="16"/>
          <w:szCs w:val="16"/>
        </w:rPr>
      </w:pPr>
    </w:p>
    <w:p w:rsidR="00612526" w:rsidRPr="006639A2" w:rsidRDefault="00AE2F93" w:rsidP="006639A2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color w:val="000000"/>
          <w:kern w:val="0"/>
          <w:sz w:val="16"/>
          <w:szCs w:val="16"/>
        </w:rPr>
      </w:pPr>
      <w:r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>[</w:t>
      </w:r>
      <w:r w:rsidR="00612526"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Excerpt from the </w:t>
      </w:r>
      <w:r w:rsidR="00612526" w:rsidRPr="006639A2">
        <w:rPr>
          <w:rFonts w:ascii="Arial" w:eastAsia="LiberationSans" w:hAnsi="Arial" w:cs="Arial" w:hint="eastAsia"/>
          <w:color w:val="000000"/>
          <w:kern w:val="0"/>
          <w:sz w:val="16"/>
          <w:szCs w:val="16"/>
        </w:rPr>
        <w:t>S</w:t>
      </w:r>
      <w:r w:rsidR="00612526"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>ection</w:t>
      </w:r>
      <w:r w:rsidR="00612526" w:rsidRPr="006639A2">
        <w:rPr>
          <w:rFonts w:ascii="Arial" w:eastAsia="LiberationSans" w:hAnsi="Arial" w:cs="Arial" w:hint="eastAsia"/>
          <w:color w:val="000000"/>
          <w:kern w:val="0"/>
          <w:sz w:val="16"/>
          <w:szCs w:val="16"/>
        </w:rPr>
        <w:t xml:space="preserve"> </w:t>
      </w:r>
      <w:r w:rsidR="00612526"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2 of the </w:t>
      </w:r>
      <w:proofErr w:type="spellStart"/>
      <w:r w:rsidR="00612526"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>IPhO</w:t>
      </w:r>
      <w:proofErr w:type="spellEnd"/>
      <w:r w:rsidR="00612526"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 Statutes</w:t>
      </w:r>
      <w:r w:rsidRPr="006639A2">
        <w:rPr>
          <w:rFonts w:ascii="Arial" w:eastAsia="LiberationSans" w:hAnsi="Arial" w:cs="Arial"/>
          <w:color w:val="000000"/>
          <w:kern w:val="0"/>
          <w:sz w:val="16"/>
          <w:szCs w:val="16"/>
        </w:rPr>
        <w:t>]</w:t>
      </w:r>
    </w:p>
    <w:p w:rsidR="00DF764C" w:rsidRPr="00E90984" w:rsidRDefault="00612526" w:rsidP="006639A2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i/>
          <w:iCs/>
          <w:color w:val="000000"/>
          <w:kern w:val="0"/>
          <w:szCs w:val="21"/>
        </w:rPr>
      </w:pPr>
      <w:r w:rsidRPr="006639A2">
        <w:rPr>
          <w:rFonts w:ascii="Arial" w:hAnsi="Arial" w:cs="Arial"/>
          <w:i/>
          <w:iCs/>
          <w:sz w:val="16"/>
          <w:szCs w:val="16"/>
        </w:rPr>
        <w:t xml:space="preserve">The competition is conducted in the friendly atmosphere designed to promote future collaborations and to encourage the formation of friendship in the scientific community. </w:t>
      </w:r>
      <w:proofErr w:type="gramStart"/>
      <w:r w:rsidRPr="006639A2">
        <w:rPr>
          <w:rFonts w:ascii="Arial" w:hAnsi="Arial" w:cs="Arial"/>
          <w:i/>
          <w:iCs/>
          <w:sz w:val="16"/>
          <w:szCs w:val="16"/>
        </w:rPr>
        <w:t>Therefore</w:t>
      </w:r>
      <w:proofErr w:type="gramEnd"/>
      <w:r w:rsidRPr="006639A2">
        <w:rPr>
          <w:rFonts w:ascii="Arial" w:hAnsi="Arial" w:cs="Arial"/>
          <w:i/>
          <w:iCs/>
          <w:sz w:val="16"/>
          <w:szCs w:val="16"/>
        </w:rPr>
        <w:t xml:space="preserve"> all possible political tensions between the participants should not be reflected in any activity during the competition. Any political activity directed against any individuals or countries is strictly prohibited.</w:t>
      </w:r>
    </w:p>
    <w:p w:rsidR="00E90984" w:rsidRPr="00E90984" w:rsidRDefault="00E90984" w:rsidP="00612526">
      <w:pPr>
        <w:adjustRightInd w:val="0"/>
        <w:snapToGrid w:val="0"/>
        <w:rPr>
          <w:rFonts w:ascii="Arial" w:eastAsia="OpenSymbol" w:hAnsi="Arial" w:cs="Arial"/>
          <w:color w:val="000000"/>
          <w:kern w:val="0"/>
          <w:szCs w:val="21"/>
        </w:rPr>
      </w:pPr>
    </w:p>
    <w:p w:rsidR="00DF764C" w:rsidRPr="006639A2" w:rsidRDefault="00E90984" w:rsidP="006639A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Arial" w:eastAsia="LiberationSans" w:hAnsi="Arial" w:cs="Arial"/>
          <w:color w:val="000000"/>
          <w:kern w:val="0"/>
          <w:szCs w:val="21"/>
        </w:rPr>
      </w:pPr>
      <w:r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I understand that 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the above-mentioned “prohibition of political activity directed against any individuals or countries” does not preclude </w:t>
      </w:r>
      <w:r w:rsidR="00611524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sound and constructive 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>discussions on the propos</w:t>
      </w:r>
      <w:r w:rsidR="00B154F8" w:rsidRPr="006639A2">
        <w:rPr>
          <w:rFonts w:ascii="Arial" w:eastAsia="LiberationSans-Bold" w:hAnsi="Arial" w:cs="Arial"/>
          <w:color w:val="000000"/>
          <w:kern w:val="0"/>
          <w:szCs w:val="21"/>
        </w:rPr>
        <w:t>ed</w:t>
      </w:r>
      <w:r w:rsidR="00611524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am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endments to the </w:t>
      </w:r>
      <w:proofErr w:type="spellStart"/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>IPhO</w:t>
      </w:r>
      <w:proofErr w:type="spellEnd"/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Statu</w:t>
      </w:r>
      <w:r w:rsidR="005A3857" w:rsidRPr="006639A2">
        <w:rPr>
          <w:rFonts w:ascii="Arial" w:eastAsia="LiberationSans-Bold" w:hAnsi="Arial" w:cs="Arial"/>
          <w:color w:val="000000"/>
          <w:kern w:val="0"/>
          <w:szCs w:val="21"/>
        </w:rPr>
        <w:t>t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es and Regulations, to be </w:t>
      </w:r>
      <w:r w:rsidR="00B154F8" w:rsidRPr="006639A2">
        <w:rPr>
          <w:rFonts w:ascii="Arial" w:eastAsia="LiberationSans-Bold" w:hAnsi="Arial" w:cs="Arial"/>
          <w:color w:val="000000"/>
          <w:kern w:val="0"/>
          <w:szCs w:val="21"/>
        </w:rPr>
        <w:t>put on the agenda in</w:t>
      </w:r>
      <w:r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the final session of th</w:t>
      </w:r>
      <w:r w:rsidR="00611524" w:rsidRPr="006639A2">
        <w:rPr>
          <w:rFonts w:ascii="Arial" w:eastAsia="LiberationSans-Bold" w:hAnsi="Arial" w:cs="Arial"/>
          <w:color w:val="000000"/>
          <w:kern w:val="0"/>
          <w:szCs w:val="21"/>
        </w:rPr>
        <w:t>e I</w:t>
      </w:r>
      <w:r w:rsidRPr="006639A2">
        <w:rPr>
          <w:rFonts w:ascii="Arial" w:eastAsia="LiberationSans-Bold" w:hAnsi="Arial" w:cs="Arial"/>
          <w:color w:val="000000"/>
          <w:kern w:val="0"/>
          <w:szCs w:val="21"/>
        </w:rPr>
        <w:t>nternational Board Meeting (IBM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>)</w:t>
      </w:r>
      <w:r w:rsidR="00611524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in IPhO2023</w:t>
      </w:r>
      <w:r w:rsidR="00FB53E0" w:rsidRPr="006639A2">
        <w:rPr>
          <w:rFonts w:ascii="Arial" w:eastAsia="LiberationSans-Bold" w:hAnsi="Arial" w:cs="Arial"/>
          <w:color w:val="000000"/>
          <w:kern w:val="0"/>
          <w:szCs w:val="21"/>
        </w:rPr>
        <w:t>.</w:t>
      </w:r>
    </w:p>
    <w:p w:rsidR="00E90984" w:rsidRPr="00E90984" w:rsidRDefault="00E90984" w:rsidP="009775D1">
      <w:pPr>
        <w:adjustRightInd w:val="0"/>
        <w:snapToGrid w:val="0"/>
        <w:rPr>
          <w:rFonts w:ascii="Arial" w:eastAsia="OpenSymbol" w:hAnsi="Arial" w:cs="Arial"/>
          <w:color w:val="000000"/>
          <w:kern w:val="0"/>
          <w:szCs w:val="21"/>
        </w:rPr>
      </w:pPr>
    </w:p>
    <w:p w:rsidR="00FA0609" w:rsidRPr="006639A2" w:rsidRDefault="00112400" w:rsidP="006639A2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Arial" w:eastAsia="LiberationSans-Bold" w:hAnsi="Arial" w:cs="Arial"/>
          <w:color w:val="000000"/>
          <w:kern w:val="0"/>
          <w:szCs w:val="21"/>
        </w:rPr>
      </w:pPr>
      <w:r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I commit myself to cooperate with the IPhO2023 </w:t>
      </w:r>
      <w:r w:rsidR="00AC1C7C" w:rsidRPr="006639A2">
        <w:rPr>
          <w:rFonts w:ascii="Arial" w:eastAsia="LiberationSans-Bold" w:hAnsi="Arial" w:cs="Arial"/>
          <w:color w:val="000000"/>
          <w:kern w:val="0"/>
          <w:szCs w:val="21"/>
        </w:rPr>
        <w:t>organizer</w:t>
      </w:r>
      <w:r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for a safe execution of the 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>event. I obey the Japanese laws</w:t>
      </w:r>
      <w:r w:rsidR="00FA0609" w:rsidRPr="006639A2">
        <w:rPr>
          <w:rFonts w:ascii="Arial" w:eastAsia="LiberationSans-Bold" w:hAnsi="Arial" w:cs="Arial"/>
          <w:color w:val="000000"/>
          <w:kern w:val="0"/>
          <w:szCs w:val="21"/>
        </w:rPr>
        <w:t>*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and the usage rules of the National Olympi</w:t>
      </w:r>
      <w:r w:rsidR="0037772C">
        <w:rPr>
          <w:rFonts w:ascii="Arial" w:eastAsia="LiberationSans-Bold" w:hAnsi="Arial" w:cs="Arial"/>
          <w:color w:val="000000"/>
          <w:kern w:val="0"/>
          <w:szCs w:val="21"/>
        </w:rPr>
        <w:t>cs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Memorial Youth Center. I follow directions of the IPhO</w:t>
      </w:r>
      <w:r w:rsidR="00AC1C7C" w:rsidRPr="006639A2">
        <w:rPr>
          <w:rFonts w:ascii="Arial" w:eastAsia="LiberationSans-Bold" w:hAnsi="Arial" w:cs="Arial"/>
          <w:color w:val="000000"/>
          <w:kern w:val="0"/>
          <w:szCs w:val="21"/>
        </w:rPr>
        <w:t>2023 organizer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 xml:space="preserve"> with regards to the COVID-19 infection prevention and </w:t>
      </w:r>
      <w:r w:rsidR="00AE2F93" w:rsidRPr="006639A2">
        <w:rPr>
          <w:rFonts w:ascii="Arial" w:eastAsia="LiberationSans-Bold" w:hAnsi="Arial" w:cs="Arial"/>
          <w:color w:val="000000"/>
          <w:kern w:val="0"/>
          <w:szCs w:val="21"/>
        </w:rPr>
        <w:t>emergency safety measures against natural disasters such as earthquake</w:t>
      </w:r>
      <w:r w:rsidR="00495C05" w:rsidRPr="006639A2">
        <w:rPr>
          <w:rFonts w:ascii="Arial" w:eastAsia="LiberationSans-Bold" w:hAnsi="Arial" w:cs="Arial"/>
          <w:color w:val="000000"/>
          <w:kern w:val="0"/>
          <w:szCs w:val="21"/>
        </w:rPr>
        <w:t>.</w:t>
      </w:r>
    </w:p>
    <w:p w:rsidR="006639A2" w:rsidRDefault="006639A2" w:rsidP="00751017">
      <w:pPr>
        <w:adjustRightInd w:val="0"/>
        <w:snapToGrid w:val="0"/>
        <w:ind w:leftChars="135" w:left="283" w:rightChars="202" w:right="424"/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</w:pPr>
      <w:bookmarkStart w:id="0" w:name="_Hlk126958303"/>
    </w:p>
    <w:p w:rsidR="003E54C2" w:rsidRPr="00751017" w:rsidRDefault="000452D7" w:rsidP="006639A2">
      <w:pPr>
        <w:adjustRightInd w:val="0"/>
        <w:snapToGrid w:val="0"/>
        <w:ind w:leftChars="270" w:left="567" w:rightChars="270" w:right="567"/>
        <w:rPr>
          <w:rFonts w:ascii="Arial" w:eastAsia="LiberationSans-Bold" w:hAnsi="Arial" w:cs="Arial"/>
          <w:color w:val="000000"/>
          <w:kern w:val="0"/>
          <w:sz w:val="16"/>
          <w:szCs w:val="16"/>
        </w:rPr>
      </w:pPr>
      <w:r w:rsidRPr="00751017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>*</w:t>
      </w:r>
      <w:r w:rsidR="00751017" w:rsidRPr="00751017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Be aware </w:t>
      </w:r>
      <w:r w:rsidR="00751017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>of</w:t>
      </w:r>
      <w:r w:rsidR="00751017" w:rsidRPr="00751017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 Japanese laws and regulations: </w:t>
      </w:r>
      <w:r w:rsidR="00751017" w:rsidRPr="00751017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>Drag control is extremely strict. A</w:t>
      </w:r>
      <w:r w:rsidRPr="00751017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>lcohol and/or tobacco are prohibited under 20</w:t>
      </w:r>
      <w:r w:rsidR="00751017" w:rsidRPr="00751017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>,</w:t>
      </w:r>
      <w:r w:rsidR="00751017" w:rsidRPr="00751017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 although the adult age is 18</w:t>
      </w:r>
      <w:r w:rsidRPr="00751017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 xml:space="preserve">. </w:t>
      </w:r>
      <w:bookmarkEnd w:id="0"/>
    </w:p>
    <w:p w:rsidR="00FA0609" w:rsidRDefault="00FA0609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4D3FC0" w:rsidRDefault="004D3FC0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FA0609" w:rsidRDefault="00FA0609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37772C" w:rsidRPr="0037772C" w:rsidRDefault="009775D1" w:rsidP="0037772C">
      <w:pPr>
        <w:adjustRightInd w:val="0"/>
        <w:snapToGrid w:val="0"/>
        <w:ind w:left="3360" w:firstLine="840"/>
        <w:rPr>
          <w:rFonts w:ascii="Arial" w:eastAsia="LiberationSans" w:hAnsi="Arial" w:cs="Arial"/>
          <w:color w:val="000000"/>
          <w:kern w:val="0"/>
          <w:szCs w:val="21"/>
          <w:u w:val="single"/>
        </w:rPr>
      </w:pPr>
      <w:r w:rsidRPr="009775D1">
        <w:rPr>
          <w:rFonts w:ascii="Arial" w:eastAsia="LiberationSans" w:hAnsi="Arial" w:cs="Arial"/>
          <w:color w:val="000000"/>
          <w:kern w:val="0"/>
          <w:szCs w:val="21"/>
        </w:rPr>
        <w:t xml:space="preserve">Date </w:t>
      </w:r>
      <w:r>
        <w:rPr>
          <w:rFonts w:ascii="Arial" w:eastAsia="LiberationSans" w:hAnsi="Arial" w:cs="Arial"/>
          <w:color w:val="000000"/>
          <w:kern w:val="0"/>
          <w:szCs w:val="21"/>
        </w:rPr>
        <w:t xml:space="preserve">  </w:t>
      </w:r>
      <w:r w:rsidR="0037772C">
        <w:rPr>
          <w:rFonts w:ascii="Arial" w:eastAsia="LiberationSans" w:hAnsi="Arial" w:cs="Arial"/>
          <w:color w:val="000000"/>
          <w:kern w:val="0"/>
          <w:szCs w:val="21"/>
        </w:rPr>
        <w:tab/>
        <w:t xml:space="preserve">  </w:t>
      </w:r>
      <w:r w:rsidR="0037772C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 </w:t>
      </w:r>
    </w:p>
    <w:p w:rsidR="0037772C" w:rsidRDefault="0037772C" w:rsidP="0037772C">
      <w:pPr>
        <w:adjustRightInd w:val="0"/>
        <w:snapToGrid w:val="0"/>
        <w:ind w:left="3360" w:firstLine="840"/>
        <w:rPr>
          <w:rFonts w:ascii="Arial" w:eastAsia="LiberationSans" w:hAnsi="Arial" w:cs="Arial"/>
          <w:color w:val="000000"/>
          <w:kern w:val="0"/>
          <w:szCs w:val="21"/>
        </w:rPr>
      </w:pPr>
    </w:p>
    <w:p w:rsidR="00AB4300" w:rsidRDefault="00E62F6B" w:rsidP="00E62F6B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>Full Name in print</w:t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 w:rsidR="009775D1" w:rsidRPr="009775D1">
        <w:rPr>
          <w:rFonts w:ascii="Arial" w:eastAsia="LiberationSans" w:hAnsi="Arial" w:cs="Arial"/>
          <w:color w:val="000000"/>
          <w:kern w:val="0"/>
          <w:szCs w:val="21"/>
        </w:rPr>
        <w:t>Signature</w:t>
      </w:r>
    </w:p>
    <w:p w:rsidR="00E62F6B" w:rsidRDefault="00E62F6B" w:rsidP="00E62F6B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37772C" w:rsidRPr="00E62F6B" w:rsidRDefault="0037772C" w:rsidP="00E62F6B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  <w:u w:val="single"/>
        </w:rPr>
      </w:pPr>
      <w:r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</w:t>
      </w:r>
      <w:r w:rsidR="00E62F6B">
        <w:rPr>
          <w:rFonts w:ascii="Arial" w:eastAsia="LiberationSans" w:hAnsi="Arial" w:cs="Arial"/>
          <w:color w:val="000000"/>
          <w:kern w:val="0"/>
          <w:szCs w:val="21"/>
        </w:rPr>
        <w:tab/>
      </w:r>
      <w:r w:rsidR="00E62F6B">
        <w:rPr>
          <w:rFonts w:ascii="Arial" w:eastAsia="LiberationSans" w:hAnsi="Arial" w:cs="Arial"/>
          <w:color w:val="000000"/>
          <w:kern w:val="0"/>
          <w:szCs w:val="21"/>
        </w:rPr>
        <w:tab/>
        <w:t xml:space="preserve">  </w:t>
      </w:r>
      <w:r w:rsidR="00E62F6B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  </w:t>
      </w:r>
    </w:p>
    <w:p w:rsidR="00FA0609" w:rsidRDefault="00FA0609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sectPr w:rsidR="00FA0609" w:rsidSect="004D3FC0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E24" w:rsidRDefault="006B0E24" w:rsidP="00DB01AB">
      <w:r>
        <w:separator/>
      </w:r>
    </w:p>
  </w:endnote>
  <w:endnote w:type="continuationSeparator" w:id="0">
    <w:p w:rsidR="006B0E24" w:rsidRDefault="006B0E24" w:rsidP="00D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San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E24" w:rsidRDefault="006B0E24" w:rsidP="00DB01AB">
      <w:r>
        <w:separator/>
      </w:r>
    </w:p>
  </w:footnote>
  <w:footnote w:type="continuationSeparator" w:id="0">
    <w:p w:rsidR="006B0E24" w:rsidRDefault="006B0E24" w:rsidP="00DB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8F2"/>
    <w:multiLevelType w:val="hybridMultilevel"/>
    <w:tmpl w:val="419A03E4"/>
    <w:lvl w:ilvl="0" w:tplc="05027D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8E28299C">
      <w:numFmt w:val="bullet"/>
      <w:lvlText w:val="•"/>
      <w:lvlJc w:val="left"/>
      <w:pPr>
        <w:ind w:left="800" w:hanging="360"/>
      </w:pPr>
      <w:rPr>
        <w:rFonts w:ascii="Arial" w:eastAsia="OpenSymbol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490DD4"/>
    <w:multiLevelType w:val="hybridMultilevel"/>
    <w:tmpl w:val="811C8BBA"/>
    <w:lvl w:ilvl="0" w:tplc="05027D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F5380DAA">
      <w:numFmt w:val="bullet"/>
      <w:lvlText w:val="•"/>
      <w:lvlJc w:val="left"/>
      <w:pPr>
        <w:ind w:left="800" w:hanging="360"/>
      </w:pPr>
      <w:rPr>
        <w:rFonts w:ascii="Arial" w:eastAsia="OpenSymbol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332C92"/>
    <w:multiLevelType w:val="hybridMultilevel"/>
    <w:tmpl w:val="B8981F22"/>
    <w:lvl w:ilvl="0" w:tplc="9EC8F188">
      <w:start w:val="2"/>
      <w:numFmt w:val="bullet"/>
      <w:lvlText w:val=""/>
      <w:lvlJc w:val="left"/>
      <w:pPr>
        <w:ind w:left="68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28260195"/>
    <w:multiLevelType w:val="hybridMultilevel"/>
    <w:tmpl w:val="F0662DBA"/>
    <w:lvl w:ilvl="0" w:tplc="9B00D654">
      <w:numFmt w:val="bullet"/>
      <w:lvlText w:val="•"/>
      <w:lvlJc w:val="left"/>
      <w:pPr>
        <w:ind w:left="360" w:hanging="360"/>
      </w:pPr>
      <w:rPr>
        <w:rFonts w:ascii="Arial" w:eastAsia="OpenSymbo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627D0B"/>
    <w:multiLevelType w:val="hybridMultilevel"/>
    <w:tmpl w:val="F6AE3D76"/>
    <w:lvl w:ilvl="0" w:tplc="13A2B23A">
      <w:start w:val="2"/>
      <w:numFmt w:val="bullet"/>
      <w:lvlText w:val=""/>
      <w:lvlJc w:val="left"/>
      <w:pPr>
        <w:ind w:left="72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0F25659"/>
    <w:multiLevelType w:val="hybridMultilevel"/>
    <w:tmpl w:val="505C577A"/>
    <w:lvl w:ilvl="0" w:tplc="39FA96E4">
      <w:start w:val="2"/>
      <w:numFmt w:val="bullet"/>
      <w:lvlText w:val=""/>
      <w:lvlJc w:val="left"/>
      <w:pPr>
        <w:ind w:left="36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6B2B0A"/>
    <w:multiLevelType w:val="hybridMultilevel"/>
    <w:tmpl w:val="B25AB686"/>
    <w:lvl w:ilvl="0" w:tplc="C0807010">
      <w:numFmt w:val="bullet"/>
      <w:lvlText w:val="•"/>
      <w:lvlJc w:val="left"/>
      <w:pPr>
        <w:ind w:left="360" w:hanging="360"/>
      </w:pPr>
      <w:rPr>
        <w:rFonts w:ascii="Arial" w:eastAsia="OpenSymbo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2872646">
    <w:abstractNumId w:val="5"/>
  </w:num>
  <w:num w:numId="2" w16cid:durableId="149835831">
    <w:abstractNumId w:val="4"/>
  </w:num>
  <w:num w:numId="3" w16cid:durableId="377171362">
    <w:abstractNumId w:val="2"/>
  </w:num>
  <w:num w:numId="4" w16cid:durableId="1666206445">
    <w:abstractNumId w:val="1"/>
  </w:num>
  <w:num w:numId="5" w16cid:durableId="412822112">
    <w:abstractNumId w:val="3"/>
  </w:num>
  <w:num w:numId="6" w16cid:durableId="2126607838">
    <w:abstractNumId w:val="0"/>
  </w:num>
  <w:num w:numId="7" w16cid:durableId="1631087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1"/>
    <w:rsid w:val="00044E7F"/>
    <w:rsid w:val="000452D7"/>
    <w:rsid w:val="00112400"/>
    <w:rsid w:val="002E2D79"/>
    <w:rsid w:val="0037772C"/>
    <w:rsid w:val="003E54C2"/>
    <w:rsid w:val="004177BD"/>
    <w:rsid w:val="00495C05"/>
    <w:rsid w:val="004D3FC0"/>
    <w:rsid w:val="00544C64"/>
    <w:rsid w:val="005511A9"/>
    <w:rsid w:val="005A3857"/>
    <w:rsid w:val="005B55A5"/>
    <w:rsid w:val="00611524"/>
    <w:rsid w:val="00612526"/>
    <w:rsid w:val="00633D2D"/>
    <w:rsid w:val="006639A2"/>
    <w:rsid w:val="006B0E24"/>
    <w:rsid w:val="0074602A"/>
    <w:rsid w:val="00751017"/>
    <w:rsid w:val="008649D6"/>
    <w:rsid w:val="00896AF7"/>
    <w:rsid w:val="00931995"/>
    <w:rsid w:val="00963E3D"/>
    <w:rsid w:val="009775D1"/>
    <w:rsid w:val="00AB4300"/>
    <w:rsid w:val="00AC1C7C"/>
    <w:rsid w:val="00AE2F93"/>
    <w:rsid w:val="00B154F8"/>
    <w:rsid w:val="00C2448F"/>
    <w:rsid w:val="00CB026B"/>
    <w:rsid w:val="00CE5AFA"/>
    <w:rsid w:val="00D96908"/>
    <w:rsid w:val="00DB01AB"/>
    <w:rsid w:val="00DB6EA1"/>
    <w:rsid w:val="00DF764C"/>
    <w:rsid w:val="00E62F6B"/>
    <w:rsid w:val="00E90984"/>
    <w:rsid w:val="00F3347E"/>
    <w:rsid w:val="00F8709B"/>
    <w:rsid w:val="00FA0609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DDDAE"/>
  <w15:chartTrackingRefBased/>
  <w15:docId w15:val="{7C2C04C0-8E2E-4D47-949F-22A5CAF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1AB"/>
  </w:style>
  <w:style w:type="paragraph" w:styleId="a6">
    <w:name w:val="footer"/>
    <w:basedOn w:val="a"/>
    <w:link w:val="a7"/>
    <w:uiPriority w:val="99"/>
    <w:unhideWhenUsed/>
    <w:rsid w:val="00DB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 泰弘</dc:creator>
  <cp:keywords/>
  <dc:description/>
  <cp:lastModifiedBy>家 泰弘</cp:lastModifiedBy>
  <cp:revision>20</cp:revision>
  <cp:lastPrinted>2023-03-13T05:54:00Z</cp:lastPrinted>
  <dcterms:created xsi:type="dcterms:W3CDTF">2023-02-10T05:01:00Z</dcterms:created>
  <dcterms:modified xsi:type="dcterms:W3CDTF">2023-04-12T09:03:00Z</dcterms:modified>
</cp:coreProperties>
</file>